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62FC6" w14:textId="00635247" w:rsidR="00541ECA" w:rsidRPr="00541ECA" w:rsidRDefault="001276C1" w:rsidP="00541ECA">
      <w:pPr>
        <w:spacing w:after="0" w:line="240" w:lineRule="auto"/>
        <w:jc w:val="center"/>
        <w:rPr>
          <w:b/>
          <w:bCs/>
          <w:noProof/>
          <w:lang w:val="lt-LT"/>
        </w:rPr>
      </w:pPr>
      <w:r>
        <w:rPr>
          <w:noProof/>
          <w:lang w:val="lt-LT"/>
        </w:rPr>
        <w:t xml:space="preserve">Patvirtinta </w:t>
      </w:r>
      <w:r w:rsidR="005D33AF" w:rsidRPr="001276C1">
        <w:rPr>
          <w:noProof/>
          <w:lang w:val="lt-LT"/>
        </w:rPr>
        <w:t xml:space="preserve">LKLL 2026 </w:t>
      </w:r>
      <w:r>
        <w:rPr>
          <w:noProof/>
          <w:lang w:val="lt-LT"/>
        </w:rPr>
        <w:t xml:space="preserve">m. kovo </w:t>
      </w:r>
      <w:r w:rsidR="005D33AF" w:rsidRPr="001276C1">
        <w:rPr>
          <w:noProof/>
          <w:lang w:val="lt-LT"/>
        </w:rPr>
        <w:t>4</w:t>
      </w:r>
      <w:r>
        <w:rPr>
          <w:noProof/>
          <w:lang w:val="lt-LT"/>
        </w:rPr>
        <w:t xml:space="preserve"> d. </w:t>
      </w:r>
      <w:r w:rsidR="005D33AF" w:rsidRPr="001276C1">
        <w:rPr>
          <w:noProof/>
          <w:lang w:val="lt-LT"/>
        </w:rPr>
        <w:t>Prezidiumo posėd</w:t>
      </w:r>
      <w:r>
        <w:rPr>
          <w:noProof/>
          <w:lang w:val="lt-LT"/>
        </w:rPr>
        <w:t>yje</w:t>
      </w:r>
      <w:r w:rsidR="005D33AF" w:rsidRPr="001276C1">
        <w:rPr>
          <w:noProof/>
          <w:lang w:val="lt-LT"/>
        </w:rPr>
        <w:t xml:space="preserve"> Nr. 46 </w:t>
      </w:r>
      <w:r w:rsidR="005D33AF" w:rsidRPr="001276C1">
        <w:rPr>
          <w:noProof/>
          <w:lang w:val="lt-LT"/>
        </w:rPr>
        <w:br/>
      </w:r>
      <w:r w:rsidR="00541ECA" w:rsidRPr="00541ECA">
        <w:rPr>
          <w:b/>
          <w:bCs/>
          <w:noProof/>
          <w:lang w:val="lt-LT"/>
        </w:rPr>
        <w:t>LIETUVOS KREPŠINIO</w:t>
      </w:r>
      <w:r w:rsidR="00E46BA8">
        <w:rPr>
          <w:b/>
          <w:bCs/>
          <w:noProof/>
          <w:lang w:val="lt-LT"/>
        </w:rPr>
        <w:t xml:space="preserve"> LEGENDŲ</w:t>
      </w:r>
      <w:r w:rsidR="00541ECA" w:rsidRPr="00541ECA">
        <w:rPr>
          <w:b/>
          <w:bCs/>
          <w:noProof/>
          <w:lang w:val="lt-LT"/>
        </w:rPr>
        <w:t xml:space="preserve"> LYGOS </w:t>
      </w:r>
      <w:r w:rsidR="00E46BA8">
        <w:rPr>
          <w:b/>
          <w:bCs/>
          <w:noProof/>
          <w:lang w:val="lt-LT"/>
        </w:rPr>
        <w:t xml:space="preserve">KREPŠINIO </w:t>
      </w:r>
      <w:r w:rsidR="00541ECA" w:rsidRPr="00541ECA">
        <w:rPr>
          <w:b/>
          <w:bCs/>
          <w:noProof/>
          <w:lang w:val="lt-LT"/>
        </w:rPr>
        <w:t xml:space="preserve">3x3 </w:t>
      </w:r>
      <w:r w:rsidR="00E46BA8">
        <w:rPr>
          <w:b/>
          <w:bCs/>
          <w:noProof/>
          <w:lang w:val="lt-LT"/>
        </w:rPr>
        <w:t>TURNYRŲ</w:t>
      </w:r>
      <w:r w:rsidR="00541ECA" w:rsidRPr="00541ECA">
        <w:rPr>
          <w:b/>
          <w:bCs/>
          <w:noProof/>
          <w:lang w:val="lt-LT"/>
        </w:rPr>
        <w:t xml:space="preserve"> TAISYKLĖS</w:t>
      </w:r>
    </w:p>
    <w:p w14:paraId="7863A7FC" w14:textId="48F7654A" w:rsidR="00541ECA" w:rsidRDefault="00541ECA" w:rsidP="00541ECA">
      <w:pPr>
        <w:jc w:val="center"/>
      </w:pPr>
      <w:r w:rsidRPr="00541ECA">
        <w:rPr>
          <w:b/>
          <w:bCs/>
          <w:noProof/>
          <w:lang w:val="lt-LT"/>
        </w:rPr>
        <w:t>(VYRŲ</w:t>
      </w:r>
      <w:r w:rsidR="00E46BA8">
        <w:rPr>
          <w:b/>
          <w:bCs/>
          <w:noProof/>
          <w:lang w:val="lt-LT"/>
        </w:rPr>
        <w:t xml:space="preserve"> IR MOTERŲ</w:t>
      </w:r>
      <w:r w:rsidRPr="00541ECA">
        <w:rPr>
          <w:b/>
          <w:bCs/>
          <w:noProof/>
          <w:lang w:val="lt-LT"/>
        </w:rPr>
        <w:t xml:space="preserve"> 40+,</w:t>
      </w:r>
      <w:r w:rsidRPr="00CE2207">
        <w:rPr>
          <w:b/>
          <w:bCs/>
          <w:noProof/>
          <w:lang w:val="lt-LT"/>
        </w:rPr>
        <w:t xml:space="preserve"> 45+, 50+, 55+, 60+, 65+, 70+</w:t>
      </w:r>
      <w:r>
        <w:rPr>
          <w:b/>
          <w:bCs/>
          <w:noProof/>
          <w:lang w:val="lt-LT"/>
        </w:rPr>
        <w:t xml:space="preserve">, </w:t>
      </w:r>
      <w:r w:rsidRPr="007E5897">
        <w:rPr>
          <w:b/>
          <w:bCs/>
          <w:noProof/>
          <w:lang w:val="lt-LT"/>
        </w:rPr>
        <w:t>75+</w:t>
      </w:r>
      <w:r w:rsidR="00E46BA8">
        <w:rPr>
          <w:b/>
          <w:bCs/>
          <w:noProof/>
          <w:lang w:val="lt-LT"/>
        </w:rPr>
        <w:t>, 85+</w:t>
      </w:r>
      <w:r w:rsidRPr="00CE2207">
        <w:rPr>
          <w:b/>
          <w:bCs/>
          <w:noProof/>
          <w:lang w:val="lt-LT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95"/>
        <w:gridCol w:w="5395"/>
      </w:tblGrid>
      <w:tr w:rsidR="00541ECA" w:rsidRPr="00FD72BF" w14:paraId="4EE5E265" w14:textId="77777777" w:rsidTr="00281780">
        <w:trPr>
          <w:jc w:val="center"/>
        </w:trPr>
        <w:tc>
          <w:tcPr>
            <w:tcW w:w="5395" w:type="dxa"/>
            <w:vAlign w:val="center"/>
          </w:tcPr>
          <w:p w14:paraId="68CFB817" w14:textId="521F2071" w:rsidR="00541ECA" w:rsidRPr="00FD72BF" w:rsidRDefault="00541ECA" w:rsidP="00541ECA">
            <w:pPr>
              <w:rPr>
                <w:noProof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Aikštelė ir kamuolys</w:t>
            </w:r>
          </w:p>
        </w:tc>
        <w:tc>
          <w:tcPr>
            <w:tcW w:w="5395" w:type="dxa"/>
          </w:tcPr>
          <w:p w14:paraId="03D64A1D" w14:textId="77632EE7" w:rsidR="00541ECA" w:rsidRPr="00FD72BF" w:rsidRDefault="00541ECA" w:rsidP="005E66AA">
            <w:pPr>
              <w:rPr>
                <w:noProof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>Viena krepšinio aikštelės pusė;</w:t>
            </w:r>
            <w:r w:rsidR="005E66AA">
              <w:rPr>
                <w:noProof/>
                <w:sz w:val="20"/>
                <w:szCs w:val="20"/>
                <w:lang w:val="lt-LT"/>
              </w:rPr>
              <w:t xml:space="preserve"> </w:t>
            </w:r>
            <w:r w:rsidRPr="00045BD0">
              <w:rPr>
                <w:noProof/>
                <w:sz w:val="20"/>
                <w:szCs w:val="20"/>
                <w:lang w:val="lt-LT"/>
              </w:rPr>
              <w:t xml:space="preserve">FIBA 3x3 </w:t>
            </w:r>
            <w:r w:rsidR="005E66AA">
              <w:rPr>
                <w:noProof/>
                <w:sz w:val="20"/>
                <w:szCs w:val="20"/>
                <w:lang w:val="lt-LT"/>
              </w:rPr>
              <w:t>Wilson</w:t>
            </w:r>
            <w:r w:rsidRPr="00045BD0">
              <w:rPr>
                <w:noProof/>
                <w:sz w:val="20"/>
                <w:szCs w:val="20"/>
                <w:lang w:val="lt-LT"/>
              </w:rPr>
              <w:t xml:space="preserve"> kamuoliai</w:t>
            </w:r>
          </w:p>
        </w:tc>
      </w:tr>
      <w:tr w:rsidR="00541ECA" w:rsidRPr="00FD72BF" w14:paraId="53E1AA3B" w14:textId="77777777" w:rsidTr="00281780">
        <w:trPr>
          <w:jc w:val="center"/>
        </w:trPr>
        <w:tc>
          <w:tcPr>
            <w:tcW w:w="5395" w:type="dxa"/>
            <w:vAlign w:val="center"/>
          </w:tcPr>
          <w:p w14:paraId="642B2ECE" w14:textId="1E2F6D5B" w:rsidR="00541ECA" w:rsidRPr="00FD72BF" w:rsidRDefault="00541ECA" w:rsidP="00541ECA">
            <w:pPr>
              <w:rPr>
                <w:noProof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Komandos sudėtis</w:t>
            </w:r>
          </w:p>
        </w:tc>
        <w:tc>
          <w:tcPr>
            <w:tcW w:w="5395" w:type="dxa"/>
          </w:tcPr>
          <w:p w14:paraId="67AF872D" w14:textId="13969D6B" w:rsidR="00541ECA" w:rsidRPr="00FD72BF" w:rsidRDefault="00174365" w:rsidP="005E66AA">
            <w:pPr>
              <w:rPr>
                <w:noProof/>
                <w:lang w:val="lt-LT"/>
              </w:rPr>
            </w:pPr>
            <w:r>
              <w:rPr>
                <w:noProof/>
                <w:sz w:val="20"/>
                <w:szCs w:val="20"/>
                <w:lang w:val="lt-LT"/>
              </w:rPr>
              <w:t xml:space="preserve">Paraiškoje </w:t>
            </w:r>
            <w:r w:rsidR="00E46BA8">
              <w:rPr>
                <w:noProof/>
                <w:sz w:val="20"/>
                <w:szCs w:val="20"/>
                <w:lang w:val="lt-LT"/>
              </w:rPr>
              <w:t>6</w:t>
            </w:r>
            <w:r w:rsidR="00541ECA" w:rsidRPr="00045BD0">
              <w:rPr>
                <w:noProof/>
                <w:sz w:val="20"/>
                <w:szCs w:val="20"/>
                <w:lang w:val="lt-LT"/>
              </w:rPr>
              <w:t xml:space="preserve"> žaidėjai</w:t>
            </w:r>
            <w:r w:rsidR="005E66AA">
              <w:rPr>
                <w:noProof/>
                <w:sz w:val="20"/>
                <w:szCs w:val="20"/>
                <w:lang w:val="lt-LT"/>
              </w:rPr>
              <w:t xml:space="preserve">; </w:t>
            </w:r>
            <w:r w:rsidR="00E46BA8">
              <w:rPr>
                <w:noProof/>
                <w:lang w:val="lt-LT"/>
              </w:rPr>
              <w:t>aikštelėje žaidžia 3 žaidėjai</w:t>
            </w:r>
            <w:r>
              <w:rPr>
                <w:noProof/>
                <w:lang w:val="lt-LT"/>
              </w:rPr>
              <w:t>;</w:t>
            </w:r>
            <w:r w:rsidR="00A21DB2">
              <w:rPr>
                <w:noProof/>
                <w:lang w:val="lt-LT"/>
              </w:rPr>
              <w:t xml:space="preserve"> PASTABA: </w:t>
            </w:r>
            <w:r>
              <w:rPr>
                <w:noProof/>
                <w:lang w:val="lt-LT"/>
              </w:rPr>
              <w:t>M40++ ir V40++ vienose varžybose gali žaisti tik 4 žaidėjai; M55++ ir V75++ grupėse vienose varžybose gali keistis visi registruoti žaidėjai.</w:t>
            </w:r>
          </w:p>
        </w:tc>
      </w:tr>
      <w:tr w:rsidR="00541ECA" w:rsidRPr="00FD72BF" w14:paraId="37A85E99" w14:textId="77777777" w:rsidTr="00281780">
        <w:trPr>
          <w:jc w:val="center"/>
        </w:trPr>
        <w:tc>
          <w:tcPr>
            <w:tcW w:w="5395" w:type="dxa"/>
            <w:vAlign w:val="center"/>
          </w:tcPr>
          <w:p w14:paraId="134C6DF5" w14:textId="755613C5" w:rsidR="00541ECA" w:rsidRPr="00FD72BF" w:rsidRDefault="00541ECA" w:rsidP="00541ECA">
            <w:pPr>
              <w:rPr>
                <w:noProof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Teisėjas</w:t>
            </w:r>
            <w:r w:rsidR="00E46BA8">
              <w:rPr>
                <w:b/>
                <w:bCs/>
                <w:noProof/>
                <w:sz w:val="20"/>
                <w:szCs w:val="20"/>
                <w:lang w:val="lt-LT"/>
              </w:rPr>
              <w:t xml:space="preserve"> </w:t>
            </w: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(</w:t>
            </w:r>
            <w:r w:rsidR="00612F6F" w:rsidRPr="00612F6F">
              <w:rPr>
                <w:b/>
                <w:bCs/>
                <w:noProof/>
                <w:sz w:val="20"/>
                <w:szCs w:val="20"/>
                <w:lang w:val="lt-LT"/>
              </w:rPr>
              <w:t>j</w:t>
            </w: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ai)</w:t>
            </w:r>
          </w:p>
        </w:tc>
        <w:tc>
          <w:tcPr>
            <w:tcW w:w="5395" w:type="dxa"/>
          </w:tcPr>
          <w:p w14:paraId="7622FF48" w14:textId="5C87847A" w:rsidR="00541ECA" w:rsidRPr="00045BD0" w:rsidRDefault="00E46BA8" w:rsidP="00541ECA">
            <w:pPr>
              <w:rPr>
                <w:noProof/>
                <w:sz w:val="20"/>
                <w:szCs w:val="20"/>
                <w:lang w:val="lt-LT"/>
              </w:rPr>
            </w:pPr>
            <w:r>
              <w:rPr>
                <w:noProof/>
                <w:sz w:val="20"/>
                <w:szCs w:val="20"/>
                <w:lang w:val="lt-LT"/>
              </w:rPr>
              <w:t>2</w:t>
            </w:r>
            <w:r w:rsidR="00541ECA" w:rsidRPr="00045BD0">
              <w:rPr>
                <w:noProof/>
                <w:sz w:val="20"/>
                <w:szCs w:val="20"/>
                <w:lang w:val="lt-LT"/>
              </w:rPr>
              <w:t xml:space="preserve"> </w:t>
            </w:r>
          </w:p>
        </w:tc>
      </w:tr>
      <w:tr w:rsidR="005E66AA" w:rsidRPr="00FD72BF" w14:paraId="0795AA1E" w14:textId="77777777" w:rsidTr="00281780">
        <w:trPr>
          <w:jc w:val="center"/>
        </w:trPr>
        <w:tc>
          <w:tcPr>
            <w:tcW w:w="5395" w:type="dxa"/>
            <w:vAlign w:val="center"/>
          </w:tcPr>
          <w:p w14:paraId="15C15A90" w14:textId="1F614021" w:rsidR="005E66AA" w:rsidRPr="00612F6F" w:rsidRDefault="005E66AA" w:rsidP="00541ECA">
            <w:pPr>
              <w:rPr>
                <w:b/>
                <w:bCs/>
                <w:noProof/>
                <w:sz w:val="20"/>
                <w:szCs w:val="20"/>
                <w:lang w:val="lt-LT"/>
              </w:rPr>
            </w:pPr>
            <w:r>
              <w:rPr>
                <w:b/>
                <w:bCs/>
                <w:noProof/>
                <w:sz w:val="20"/>
                <w:szCs w:val="20"/>
                <w:lang w:val="lt-LT"/>
              </w:rPr>
              <w:t>Sekretoriatas</w:t>
            </w:r>
            <w:r w:rsidRPr="00FD72BF">
              <w:rPr>
                <w:noProof/>
                <w:lang w:val="lt-LT"/>
              </w:rPr>
              <w:t xml:space="preserve"> </w:t>
            </w:r>
            <w:r>
              <w:rPr>
                <w:noProof/>
                <w:vertAlign w:val="superscript"/>
                <w:lang w:val="lt-LT"/>
              </w:rPr>
              <w:t>1</w:t>
            </w:r>
            <w:r w:rsidRPr="0093536A">
              <w:rPr>
                <w:noProof/>
                <w:vertAlign w:val="superscript"/>
                <w:lang w:val="lt-LT"/>
              </w:rPr>
              <w:t>)</w:t>
            </w:r>
            <w:r>
              <w:rPr>
                <w:b/>
                <w:bCs/>
                <w:noProof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5395" w:type="dxa"/>
          </w:tcPr>
          <w:p w14:paraId="35BBFAEA" w14:textId="4BDD7E19" w:rsidR="005E66AA" w:rsidRDefault="005E66AA" w:rsidP="00541ECA">
            <w:pPr>
              <w:rPr>
                <w:noProof/>
                <w:sz w:val="20"/>
                <w:szCs w:val="20"/>
                <w:lang w:val="lt-LT"/>
              </w:rPr>
            </w:pPr>
            <w:r>
              <w:rPr>
                <w:noProof/>
                <w:sz w:val="20"/>
                <w:szCs w:val="20"/>
                <w:lang w:val="lt-LT"/>
              </w:rPr>
              <w:t xml:space="preserve">1-2; </w:t>
            </w:r>
            <w:r>
              <w:rPr>
                <w:noProof/>
                <w:sz w:val="20"/>
                <w:szCs w:val="20"/>
                <w:lang w:val="lt-LT"/>
              </w:rPr>
              <w:br/>
              <w:t xml:space="preserve">valdo rezultatų švieslentę, veda popierinį arba elektroninį </w:t>
            </w:r>
            <w:r w:rsidR="00AD2D25">
              <w:rPr>
                <w:noProof/>
                <w:sz w:val="20"/>
                <w:szCs w:val="20"/>
                <w:lang w:val="lt-LT"/>
              </w:rPr>
              <w:t xml:space="preserve">(prioritetas) </w:t>
            </w:r>
            <w:r>
              <w:rPr>
                <w:noProof/>
                <w:sz w:val="20"/>
                <w:szCs w:val="20"/>
                <w:lang w:val="lt-LT"/>
              </w:rPr>
              <w:t xml:space="preserve">protokolą </w:t>
            </w:r>
          </w:p>
        </w:tc>
      </w:tr>
      <w:tr w:rsidR="00541ECA" w:rsidRPr="00FD72BF" w14:paraId="478E5A3C" w14:textId="77777777" w:rsidTr="00281780">
        <w:trPr>
          <w:jc w:val="center"/>
        </w:trPr>
        <w:tc>
          <w:tcPr>
            <w:tcW w:w="5395" w:type="dxa"/>
            <w:vAlign w:val="center"/>
          </w:tcPr>
          <w:p w14:paraId="5141EDB8" w14:textId="3FD18A32" w:rsidR="00541ECA" w:rsidRPr="00FD72BF" w:rsidRDefault="00541ECA" w:rsidP="00541ECA">
            <w:pPr>
              <w:rPr>
                <w:noProof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Minutės pertraukėlės</w:t>
            </w:r>
            <w:r w:rsidRPr="00FD72BF">
              <w:rPr>
                <w:noProof/>
                <w:lang w:val="lt-LT"/>
              </w:rPr>
              <w:t xml:space="preserve"> </w:t>
            </w:r>
            <w:r w:rsidR="005E66AA">
              <w:rPr>
                <w:noProof/>
                <w:vertAlign w:val="superscript"/>
                <w:lang w:val="lt-LT"/>
              </w:rPr>
              <w:t>2</w:t>
            </w:r>
            <w:r w:rsidRPr="0093536A">
              <w:rPr>
                <w:noProof/>
                <w:vertAlign w:val="superscript"/>
                <w:lang w:val="lt-LT"/>
              </w:rPr>
              <w:t>)</w:t>
            </w:r>
          </w:p>
        </w:tc>
        <w:tc>
          <w:tcPr>
            <w:tcW w:w="5395" w:type="dxa"/>
          </w:tcPr>
          <w:p w14:paraId="69499963" w14:textId="2227F88E" w:rsidR="00541ECA" w:rsidRPr="00045BD0" w:rsidRDefault="00541ECA" w:rsidP="00541ECA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>Po vieną k</w:t>
            </w:r>
            <w:r w:rsidR="00E46BA8">
              <w:rPr>
                <w:noProof/>
                <w:sz w:val="20"/>
                <w:szCs w:val="20"/>
                <w:lang w:val="lt-LT"/>
              </w:rPr>
              <w:t>i</w:t>
            </w:r>
            <w:r w:rsidRPr="00045BD0">
              <w:rPr>
                <w:noProof/>
                <w:sz w:val="20"/>
                <w:szCs w:val="20"/>
                <w:lang w:val="lt-LT"/>
              </w:rPr>
              <w:t>ekvienai komandai – 30 sek</w:t>
            </w:r>
            <w:r w:rsidR="00FD72BF" w:rsidRPr="00045BD0">
              <w:rPr>
                <w:noProof/>
                <w:sz w:val="20"/>
                <w:szCs w:val="20"/>
                <w:lang w:val="lt-LT"/>
              </w:rPr>
              <w:t>.</w:t>
            </w:r>
          </w:p>
        </w:tc>
      </w:tr>
      <w:tr w:rsidR="00541ECA" w:rsidRPr="00FD72BF" w14:paraId="6EC11D9D" w14:textId="77777777" w:rsidTr="00281780">
        <w:trPr>
          <w:jc w:val="center"/>
        </w:trPr>
        <w:tc>
          <w:tcPr>
            <w:tcW w:w="5395" w:type="dxa"/>
            <w:vAlign w:val="center"/>
          </w:tcPr>
          <w:p w14:paraId="3B287F85" w14:textId="52405152" w:rsidR="00541ECA" w:rsidRPr="00612F6F" w:rsidRDefault="00FF54E0" w:rsidP="00FF54E0">
            <w:pPr>
              <w:rPr>
                <w:b/>
                <w:bCs/>
                <w:noProof/>
                <w:sz w:val="20"/>
                <w:szCs w:val="20"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Pradedančios komandos parinkimas ir rungtynių pradžia</w:t>
            </w:r>
          </w:p>
        </w:tc>
        <w:tc>
          <w:tcPr>
            <w:tcW w:w="5395" w:type="dxa"/>
          </w:tcPr>
          <w:p w14:paraId="7075CB75" w14:textId="771AAD13" w:rsidR="00FD72BF" w:rsidRPr="00045BD0" w:rsidRDefault="00FF54E0" w:rsidP="00FF54E0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>Metama moneta; Rungtynės prasideda per „check-ball“</w:t>
            </w:r>
            <w:r w:rsidR="00045BD0">
              <w:rPr>
                <w:noProof/>
                <w:sz w:val="20"/>
                <w:szCs w:val="20"/>
                <w:lang w:val="lt-LT"/>
              </w:rPr>
              <w:t>;</w:t>
            </w:r>
            <w:r w:rsidRPr="00045BD0">
              <w:rPr>
                <w:noProof/>
                <w:sz w:val="20"/>
                <w:szCs w:val="20"/>
                <w:lang w:val="lt-LT"/>
              </w:rPr>
              <w:t xml:space="preserve"> </w:t>
            </w:r>
          </w:p>
          <w:p w14:paraId="1BB0F559" w14:textId="5A57AC31" w:rsidR="00541ECA" w:rsidRPr="00045BD0" w:rsidRDefault="00FF54E0" w:rsidP="00FF54E0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u w:val="single"/>
                <w:lang w:val="lt-LT"/>
              </w:rPr>
              <w:t>Pastaba</w:t>
            </w:r>
            <w:r w:rsidRPr="00045BD0">
              <w:rPr>
                <w:noProof/>
                <w:sz w:val="20"/>
                <w:szCs w:val="20"/>
                <w:lang w:val="lt-LT"/>
              </w:rPr>
              <w:t>: burtus laimėjusi komanda renkasi kamuolį, arba nusprendžia pradėti ginantis, kad pratęsimo atveju galėtų būti pradedančioji komanda</w:t>
            </w:r>
          </w:p>
        </w:tc>
      </w:tr>
      <w:tr w:rsidR="00541ECA" w:rsidRPr="00FD72BF" w14:paraId="28D6AC69" w14:textId="77777777" w:rsidTr="00281780">
        <w:trPr>
          <w:jc w:val="center"/>
        </w:trPr>
        <w:tc>
          <w:tcPr>
            <w:tcW w:w="5395" w:type="dxa"/>
            <w:vAlign w:val="center"/>
          </w:tcPr>
          <w:p w14:paraId="0199F86A" w14:textId="5A0BAB49" w:rsidR="00541ECA" w:rsidRPr="00612F6F" w:rsidRDefault="00FF54E0" w:rsidP="00FF54E0">
            <w:pPr>
              <w:rPr>
                <w:b/>
                <w:bCs/>
                <w:noProof/>
                <w:sz w:val="20"/>
                <w:szCs w:val="20"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Taškai</w:t>
            </w:r>
          </w:p>
        </w:tc>
        <w:tc>
          <w:tcPr>
            <w:tcW w:w="5395" w:type="dxa"/>
          </w:tcPr>
          <w:p w14:paraId="0ADBAF09" w14:textId="1938DA1C" w:rsidR="00541ECA" w:rsidRPr="00045BD0" w:rsidRDefault="00FF54E0" w:rsidP="00FF54E0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>1 taškas arba 2 taškai, jei įmetama už tritaškio linijos</w:t>
            </w:r>
          </w:p>
        </w:tc>
      </w:tr>
      <w:tr w:rsidR="00541ECA" w:rsidRPr="00FD72BF" w14:paraId="3A3202C7" w14:textId="77777777" w:rsidTr="00281780">
        <w:trPr>
          <w:jc w:val="center"/>
        </w:trPr>
        <w:tc>
          <w:tcPr>
            <w:tcW w:w="5395" w:type="dxa"/>
            <w:vAlign w:val="center"/>
          </w:tcPr>
          <w:p w14:paraId="4EA109B4" w14:textId="4A0C5B4A" w:rsidR="00541ECA" w:rsidRPr="00612F6F" w:rsidRDefault="00FF54E0" w:rsidP="00FF54E0">
            <w:pPr>
              <w:rPr>
                <w:b/>
                <w:bCs/>
                <w:noProof/>
                <w:sz w:val="20"/>
                <w:szCs w:val="20"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Rungtynių trukmė ir taškų limitas</w:t>
            </w:r>
          </w:p>
        </w:tc>
        <w:tc>
          <w:tcPr>
            <w:tcW w:w="5395" w:type="dxa"/>
          </w:tcPr>
          <w:p w14:paraId="12FE2083" w14:textId="7277239E" w:rsidR="00541ECA" w:rsidRPr="00045BD0" w:rsidRDefault="00FF54E0" w:rsidP="00FF54E0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 xml:space="preserve">Žaidžiama </w:t>
            </w:r>
            <w:r w:rsidR="00FD72BF" w:rsidRPr="00045BD0">
              <w:rPr>
                <w:noProof/>
                <w:sz w:val="20"/>
                <w:szCs w:val="20"/>
                <w:lang w:val="lt-LT"/>
              </w:rPr>
              <w:t xml:space="preserve">10 </w:t>
            </w:r>
            <w:r w:rsidRPr="00045BD0">
              <w:rPr>
                <w:noProof/>
                <w:sz w:val="20"/>
                <w:szCs w:val="20"/>
                <w:lang w:val="lt-LT"/>
              </w:rPr>
              <w:t>minučių,</w:t>
            </w:r>
            <w:r w:rsidR="00E46BA8">
              <w:rPr>
                <w:noProof/>
                <w:sz w:val="20"/>
                <w:szCs w:val="20"/>
                <w:lang w:val="lt-LT"/>
              </w:rPr>
              <w:t xml:space="preserve"> </w:t>
            </w:r>
            <w:r w:rsidRPr="00045BD0">
              <w:rPr>
                <w:noProof/>
                <w:sz w:val="20"/>
                <w:szCs w:val="20"/>
                <w:lang w:val="lt-LT"/>
              </w:rPr>
              <w:t>stabdant paskutin</w:t>
            </w:r>
            <w:r w:rsidR="00FD72BF" w:rsidRPr="00045BD0">
              <w:rPr>
                <w:noProof/>
                <w:sz w:val="20"/>
                <w:szCs w:val="20"/>
                <w:lang w:val="lt-LT"/>
              </w:rPr>
              <w:t>ių 2</w:t>
            </w:r>
            <w:r w:rsidRPr="00045BD0">
              <w:rPr>
                <w:noProof/>
                <w:sz w:val="20"/>
                <w:szCs w:val="20"/>
                <w:lang w:val="lt-LT"/>
              </w:rPr>
              <w:t xml:space="preserve"> min</w:t>
            </w:r>
            <w:r w:rsidR="00FD72BF" w:rsidRPr="00045BD0">
              <w:rPr>
                <w:noProof/>
                <w:sz w:val="20"/>
                <w:szCs w:val="20"/>
                <w:lang w:val="lt-LT"/>
              </w:rPr>
              <w:t xml:space="preserve">učių varžybų laiką </w:t>
            </w:r>
            <w:r w:rsidRPr="00045BD0">
              <w:rPr>
                <w:noProof/>
                <w:sz w:val="20"/>
                <w:szCs w:val="20"/>
                <w:lang w:val="lt-LT"/>
              </w:rPr>
              <w:t xml:space="preserve">arba </w:t>
            </w:r>
            <w:r w:rsidR="00FD72BF" w:rsidRPr="00045BD0">
              <w:rPr>
                <w:noProof/>
                <w:sz w:val="20"/>
                <w:szCs w:val="20"/>
                <w:lang w:val="lt-LT"/>
              </w:rPr>
              <w:t xml:space="preserve">iki </w:t>
            </w:r>
            <w:r w:rsidRPr="00045BD0">
              <w:rPr>
                <w:noProof/>
                <w:sz w:val="20"/>
                <w:szCs w:val="20"/>
                <w:lang w:val="lt-LT"/>
              </w:rPr>
              <w:t>15 taškų</w:t>
            </w:r>
          </w:p>
        </w:tc>
      </w:tr>
      <w:tr w:rsidR="00541ECA" w:rsidRPr="00FD72BF" w14:paraId="252CA20A" w14:textId="77777777" w:rsidTr="00281780">
        <w:trPr>
          <w:jc w:val="center"/>
        </w:trPr>
        <w:tc>
          <w:tcPr>
            <w:tcW w:w="5395" w:type="dxa"/>
            <w:vAlign w:val="center"/>
          </w:tcPr>
          <w:p w14:paraId="2BA1672F" w14:textId="389DE46B" w:rsidR="00541ECA" w:rsidRPr="00FD72BF" w:rsidRDefault="00FF54E0" w:rsidP="00FF54E0">
            <w:pPr>
              <w:rPr>
                <w:noProof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Pratęsimas</w:t>
            </w:r>
            <w:r w:rsidRPr="00FD72BF">
              <w:rPr>
                <w:noProof/>
                <w:lang w:val="lt-LT"/>
              </w:rPr>
              <w:t xml:space="preserve"> </w:t>
            </w:r>
            <w:r w:rsidR="005E66AA">
              <w:rPr>
                <w:noProof/>
                <w:vertAlign w:val="superscript"/>
                <w:lang w:val="lt-LT"/>
              </w:rPr>
              <w:t>3</w:t>
            </w:r>
            <w:r w:rsidRPr="0093536A">
              <w:rPr>
                <w:noProof/>
                <w:vertAlign w:val="superscript"/>
                <w:lang w:val="lt-LT"/>
              </w:rPr>
              <w:t>)</w:t>
            </w:r>
          </w:p>
        </w:tc>
        <w:tc>
          <w:tcPr>
            <w:tcW w:w="5395" w:type="dxa"/>
          </w:tcPr>
          <w:p w14:paraId="6A003636" w14:textId="6D5699AC" w:rsidR="00541ECA" w:rsidRPr="00045BD0" w:rsidRDefault="00FF54E0" w:rsidP="00FF54E0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>Žaidžiamas iki kol pirmoji komanda pelno 2 (du) taškus Pastaba: maksimalus rezultatas gali siekti 17 taškų</w:t>
            </w:r>
          </w:p>
        </w:tc>
      </w:tr>
      <w:tr w:rsidR="00541ECA" w:rsidRPr="00FD72BF" w14:paraId="5A8D811E" w14:textId="77777777" w:rsidTr="00281780">
        <w:trPr>
          <w:jc w:val="center"/>
        </w:trPr>
        <w:tc>
          <w:tcPr>
            <w:tcW w:w="5395" w:type="dxa"/>
            <w:vAlign w:val="center"/>
          </w:tcPr>
          <w:p w14:paraId="4B7C232C" w14:textId="1EE23904" w:rsidR="00541ECA" w:rsidRPr="00FD72BF" w:rsidRDefault="00FF54E0" w:rsidP="00FF54E0">
            <w:pPr>
              <w:rPr>
                <w:noProof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Atakos trukmė</w:t>
            </w:r>
            <w:r w:rsidR="00C405C3">
              <w:rPr>
                <w:b/>
                <w:bCs/>
                <w:noProof/>
                <w:sz w:val="20"/>
                <w:szCs w:val="20"/>
                <w:lang w:val="lt-LT"/>
              </w:rPr>
              <w:t xml:space="preserve"> (</w:t>
            </w:r>
            <w:r w:rsidR="00C405C3">
              <w:rPr>
                <w:b/>
                <w:bCs/>
                <w:noProof/>
                <w:lang w:val="lt-LT"/>
              </w:rPr>
              <w:t>MOTERŲ</w:t>
            </w:r>
            <w:r w:rsidR="00C405C3" w:rsidRPr="00541ECA">
              <w:rPr>
                <w:b/>
                <w:bCs/>
                <w:noProof/>
                <w:lang w:val="lt-LT"/>
              </w:rPr>
              <w:t xml:space="preserve"> 40+,</w:t>
            </w:r>
            <w:r w:rsidR="00C405C3" w:rsidRPr="00CE2207">
              <w:rPr>
                <w:b/>
                <w:bCs/>
                <w:noProof/>
                <w:lang w:val="lt-LT"/>
              </w:rPr>
              <w:t xml:space="preserve"> 45+, 50+</w:t>
            </w:r>
            <w:r w:rsidR="008A279E">
              <w:rPr>
                <w:b/>
                <w:bCs/>
                <w:noProof/>
                <w:lang w:val="lt-LT"/>
              </w:rPr>
              <w:t xml:space="preserve"> ir VYRŲ </w:t>
            </w:r>
            <w:r w:rsidRPr="00FD72BF">
              <w:rPr>
                <w:noProof/>
                <w:lang w:val="lt-LT"/>
              </w:rPr>
              <w:t xml:space="preserve"> </w:t>
            </w:r>
            <w:r w:rsidR="008A279E" w:rsidRPr="00541ECA">
              <w:rPr>
                <w:b/>
                <w:bCs/>
                <w:noProof/>
                <w:lang w:val="lt-LT"/>
              </w:rPr>
              <w:t>40+,</w:t>
            </w:r>
            <w:r w:rsidR="008A279E" w:rsidRPr="00CE2207">
              <w:rPr>
                <w:b/>
                <w:bCs/>
                <w:noProof/>
                <w:lang w:val="lt-LT"/>
              </w:rPr>
              <w:t xml:space="preserve"> 45+, 50+, 55+, 60+</w:t>
            </w:r>
            <w:r w:rsidR="00174365">
              <w:rPr>
                <w:b/>
                <w:bCs/>
                <w:noProof/>
                <w:lang w:val="lt-LT"/>
              </w:rPr>
              <w:t xml:space="preserve">, 65+, 70+ </w:t>
            </w:r>
            <w:r w:rsidR="008A279E">
              <w:rPr>
                <w:b/>
                <w:bCs/>
                <w:noProof/>
                <w:lang w:val="lt-LT"/>
              </w:rPr>
              <w:t>grupėms)</w:t>
            </w:r>
          </w:p>
        </w:tc>
        <w:tc>
          <w:tcPr>
            <w:tcW w:w="5395" w:type="dxa"/>
          </w:tcPr>
          <w:p w14:paraId="745E23BA" w14:textId="3275982D" w:rsidR="0092143F" w:rsidRPr="00045BD0" w:rsidRDefault="00FF54E0" w:rsidP="008A279E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>1</w:t>
            </w:r>
            <w:r w:rsidR="00174365">
              <w:rPr>
                <w:noProof/>
                <w:sz w:val="20"/>
                <w:szCs w:val="20"/>
                <w:lang w:val="lt-LT"/>
              </w:rPr>
              <w:t>2</w:t>
            </w:r>
            <w:r w:rsidRPr="00045BD0">
              <w:rPr>
                <w:noProof/>
                <w:sz w:val="20"/>
                <w:szCs w:val="20"/>
                <w:lang w:val="lt-LT"/>
              </w:rPr>
              <w:t xml:space="preserve"> sekundžių</w:t>
            </w:r>
            <w:r w:rsidR="00AD2D25">
              <w:rPr>
                <w:noProof/>
                <w:sz w:val="20"/>
                <w:szCs w:val="20"/>
                <w:lang w:val="lt-LT"/>
              </w:rPr>
              <w:t xml:space="preserve">; </w:t>
            </w:r>
            <w:r w:rsidR="001B4B00">
              <w:rPr>
                <w:noProof/>
                <w:sz w:val="20"/>
                <w:szCs w:val="20"/>
                <w:lang w:val="lt-LT"/>
              </w:rPr>
              <w:t>(laikrodis neprivalomas)</w:t>
            </w:r>
            <w:r w:rsidR="00AD2D25">
              <w:rPr>
                <w:noProof/>
                <w:sz w:val="20"/>
                <w:szCs w:val="20"/>
                <w:lang w:val="lt-LT"/>
              </w:rPr>
              <w:t xml:space="preserve">, </w:t>
            </w:r>
            <w:r w:rsidR="00AD2D25">
              <w:rPr>
                <w:noProof/>
                <w:sz w:val="20"/>
                <w:szCs w:val="20"/>
                <w:lang w:val="lt-LT"/>
              </w:rPr>
              <w:t xml:space="preserve"> </w:t>
            </w:r>
            <w:r w:rsidR="00AD2D25">
              <w:rPr>
                <w:noProof/>
                <w:sz w:val="20"/>
                <w:szCs w:val="20"/>
                <w:lang w:val="lt-LT"/>
              </w:rPr>
              <w:t xml:space="preserve">nesant laikrodžiui </w:t>
            </w:r>
            <w:r w:rsidR="00AD2D25">
              <w:rPr>
                <w:noProof/>
                <w:sz w:val="20"/>
                <w:szCs w:val="20"/>
                <w:lang w:val="lt-LT"/>
              </w:rPr>
              <w:t>teisėja</w:t>
            </w:r>
            <w:r w:rsidR="00AD2D25">
              <w:rPr>
                <w:noProof/>
                <w:sz w:val="20"/>
                <w:szCs w:val="20"/>
                <w:lang w:val="lt-LT"/>
              </w:rPr>
              <w:t>ms</w:t>
            </w:r>
            <w:r w:rsidR="00AD2D25">
              <w:rPr>
                <w:noProof/>
                <w:sz w:val="20"/>
                <w:szCs w:val="20"/>
                <w:lang w:val="lt-LT"/>
              </w:rPr>
              <w:t xml:space="preserve"> </w:t>
            </w:r>
            <w:r w:rsidR="00AD2D25">
              <w:rPr>
                <w:noProof/>
                <w:sz w:val="20"/>
                <w:szCs w:val="20"/>
                <w:lang w:val="lt-LT"/>
              </w:rPr>
              <w:t>stebint</w:t>
            </w:r>
            <w:r w:rsidR="00AD2D25">
              <w:rPr>
                <w:noProof/>
                <w:sz w:val="20"/>
                <w:szCs w:val="20"/>
                <w:lang w:val="lt-LT"/>
              </w:rPr>
              <w:t xml:space="preserve"> vilkinimą garsiai skaičiuo</w:t>
            </w:r>
            <w:r w:rsidR="00AD2D25">
              <w:rPr>
                <w:noProof/>
                <w:sz w:val="20"/>
                <w:szCs w:val="20"/>
                <w:lang w:val="lt-LT"/>
              </w:rPr>
              <w:t>jama</w:t>
            </w:r>
            <w:r w:rsidR="00AD2D25">
              <w:rPr>
                <w:noProof/>
                <w:sz w:val="20"/>
                <w:szCs w:val="20"/>
                <w:lang w:val="lt-LT"/>
              </w:rPr>
              <w:t xml:space="preserve"> nuo 5, 4 iki 0.</w:t>
            </w:r>
          </w:p>
        </w:tc>
      </w:tr>
      <w:tr w:rsidR="008A279E" w:rsidRPr="00FD72BF" w14:paraId="52414F62" w14:textId="77777777" w:rsidTr="00281780">
        <w:trPr>
          <w:jc w:val="center"/>
        </w:trPr>
        <w:tc>
          <w:tcPr>
            <w:tcW w:w="5395" w:type="dxa"/>
            <w:vAlign w:val="center"/>
          </w:tcPr>
          <w:p w14:paraId="0406DCFB" w14:textId="67B20958" w:rsidR="008A279E" w:rsidRPr="00612F6F" w:rsidRDefault="00884CB2" w:rsidP="00FF54E0">
            <w:pPr>
              <w:rPr>
                <w:b/>
                <w:bCs/>
                <w:noProof/>
                <w:sz w:val="20"/>
                <w:szCs w:val="20"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Atakos trukmė</w:t>
            </w:r>
            <w:r>
              <w:rPr>
                <w:b/>
                <w:bCs/>
                <w:noProof/>
                <w:sz w:val="20"/>
                <w:szCs w:val="20"/>
                <w:lang w:val="lt-LT"/>
              </w:rPr>
              <w:t xml:space="preserve"> (</w:t>
            </w:r>
            <w:r>
              <w:rPr>
                <w:b/>
                <w:bCs/>
                <w:noProof/>
                <w:lang w:val="lt-LT"/>
              </w:rPr>
              <w:t>MOTERŲ</w:t>
            </w:r>
            <w:r w:rsidRPr="00541ECA">
              <w:rPr>
                <w:b/>
                <w:bCs/>
                <w:noProof/>
                <w:lang w:val="lt-LT"/>
              </w:rPr>
              <w:t xml:space="preserve"> </w:t>
            </w:r>
            <w:r w:rsidRPr="00CE2207">
              <w:rPr>
                <w:b/>
                <w:bCs/>
                <w:noProof/>
                <w:lang w:val="lt-LT"/>
              </w:rPr>
              <w:t>5</w:t>
            </w:r>
            <w:r>
              <w:rPr>
                <w:b/>
                <w:bCs/>
                <w:noProof/>
                <w:lang w:val="lt-LT"/>
              </w:rPr>
              <w:t>5</w:t>
            </w:r>
            <w:r w:rsidRPr="00CE2207">
              <w:rPr>
                <w:b/>
                <w:bCs/>
                <w:noProof/>
                <w:lang w:val="lt-LT"/>
              </w:rPr>
              <w:t>+</w:t>
            </w:r>
            <w:r>
              <w:rPr>
                <w:b/>
                <w:bCs/>
                <w:noProof/>
                <w:lang w:val="lt-LT"/>
              </w:rPr>
              <w:t xml:space="preserve">+ ir VYRŲ </w:t>
            </w:r>
            <w:r w:rsidR="00174365">
              <w:rPr>
                <w:b/>
                <w:bCs/>
                <w:noProof/>
                <w:lang w:val="lt-LT"/>
              </w:rPr>
              <w:t>7</w:t>
            </w:r>
            <w:r>
              <w:rPr>
                <w:b/>
                <w:bCs/>
                <w:noProof/>
                <w:lang w:val="lt-LT"/>
              </w:rPr>
              <w:t>5+</w:t>
            </w:r>
            <w:r w:rsidRPr="00CE2207">
              <w:rPr>
                <w:b/>
                <w:bCs/>
                <w:noProof/>
                <w:lang w:val="lt-LT"/>
              </w:rPr>
              <w:t>+</w:t>
            </w:r>
            <w:r>
              <w:rPr>
                <w:b/>
                <w:bCs/>
                <w:noProof/>
                <w:lang w:val="lt-LT"/>
              </w:rPr>
              <w:t xml:space="preserve"> grupėms)</w:t>
            </w:r>
            <w:r w:rsidR="001B4B00" w:rsidRPr="00CE2207">
              <w:rPr>
                <w:b/>
                <w:bCs/>
                <w:noProof/>
                <w:lang w:val="lt-LT"/>
              </w:rPr>
              <w:t xml:space="preserve"> </w:t>
            </w:r>
            <w:r w:rsidR="001B4B00">
              <w:rPr>
                <w:noProof/>
                <w:vertAlign w:val="superscript"/>
                <w:lang w:val="lt-LT"/>
              </w:rPr>
              <w:t>4</w:t>
            </w:r>
            <w:r w:rsidR="001B4B00" w:rsidRPr="0093536A">
              <w:rPr>
                <w:noProof/>
                <w:vertAlign w:val="superscript"/>
                <w:lang w:val="lt-LT"/>
              </w:rPr>
              <w:t>)</w:t>
            </w:r>
            <w:r w:rsidRPr="00CE2207">
              <w:rPr>
                <w:b/>
                <w:bCs/>
                <w:noProof/>
                <w:lang w:val="lt-LT"/>
              </w:rPr>
              <w:t xml:space="preserve"> </w:t>
            </w:r>
          </w:p>
        </w:tc>
        <w:tc>
          <w:tcPr>
            <w:tcW w:w="5395" w:type="dxa"/>
          </w:tcPr>
          <w:p w14:paraId="16583DA3" w14:textId="6ADE66EF" w:rsidR="008A279E" w:rsidRPr="00045BD0" w:rsidRDefault="00174365" w:rsidP="008A279E">
            <w:pPr>
              <w:rPr>
                <w:noProof/>
                <w:sz w:val="20"/>
                <w:szCs w:val="20"/>
                <w:lang w:val="lt-LT"/>
              </w:rPr>
            </w:pPr>
            <w:r>
              <w:rPr>
                <w:noProof/>
                <w:sz w:val="20"/>
                <w:szCs w:val="20"/>
                <w:lang w:val="lt-LT"/>
              </w:rPr>
              <w:t>18 sekundžių,</w:t>
            </w:r>
            <w:r w:rsidR="00884CB2">
              <w:rPr>
                <w:noProof/>
                <w:sz w:val="20"/>
                <w:szCs w:val="20"/>
                <w:lang w:val="lt-LT"/>
              </w:rPr>
              <w:t xml:space="preserve"> </w:t>
            </w:r>
            <w:r w:rsidR="00AD2D25">
              <w:rPr>
                <w:noProof/>
                <w:sz w:val="20"/>
                <w:szCs w:val="20"/>
                <w:lang w:val="lt-LT"/>
              </w:rPr>
              <w:t xml:space="preserve">(laikrodžio nėra) </w:t>
            </w:r>
            <w:r w:rsidR="00884CB2">
              <w:rPr>
                <w:noProof/>
                <w:sz w:val="20"/>
                <w:szCs w:val="20"/>
                <w:lang w:val="lt-LT"/>
              </w:rPr>
              <w:t xml:space="preserve">teisėjai matydami atakos laiko vilkinimą pradeda garsiai skaičiuoti nuo </w:t>
            </w:r>
            <w:r w:rsidR="008459CA">
              <w:rPr>
                <w:noProof/>
                <w:sz w:val="20"/>
                <w:szCs w:val="20"/>
                <w:lang w:val="lt-LT"/>
              </w:rPr>
              <w:t>5, 4</w:t>
            </w:r>
            <w:r w:rsidR="00884CB2">
              <w:rPr>
                <w:noProof/>
                <w:sz w:val="20"/>
                <w:szCs w:val="20"/>
                <w:lang w:val="lt-LT"/>
              </w:rPr>
              <w:t xml:space="preserve"> iki 0.</w:t>
            </w:r>
          </w:p>
        </w:tc>
      </w:tr>
      <w:tr w:rsidR="00884CB2" w:rsidRPr="00FD72BF" w14:paraId="0E0CF2F1" w14:textId="77777777" w:rsidTr="00281780">
        <w:trPr>
          <w:jc w:val="center"/>
        </w:trPr>
        <w:tc>
          <w:tcPr>
            <w:tcW w:w="5395" w:type="dxa"/>
            <w:vAlign w:val="center"/>
          </w:tcPr>
          <w:p w14:paraId="244FAF25" w14:textId="2A4B90E4" w:rsidR="00884CB2" w:rsidRPr="00612F6F" w:rsidRDefault="00C167EF" w:rsidP="00FF54E0">
            <w:pPr>
              <w:rPr>
                <w:b/>
                <w:bCs/>
                <w:noProof/>
                <w:sz w:val="20"/>
                <w:szCs w:val="20"/>
                <w:lang w:val="lt-LT"/>
              </w:rPr>
            </w:pPr>
            <w:r>
              <w:rPr>
                <w:b/>
                <w:bCs/>
                <w:noProof/>
                <w:sz w:val="20"/>
                <w:szCs w:val="20"/>
                <w:lang w:val="lt-LT"/>
              </w:rPr>
              <w:t>Puolėjo atakos ribojimai</w:t>
            </w:r>
          </w:p>
        </w:tc>
        <w:tc>
          <w:tcPr>
            <w:tcW w:w="5395" w:type="dxa"/>
          </w:tcPr>
          <w:p w14:paraId="1FFED3B8" w14:textId="2E8B63F0" w:rsidR="00884CB2" w:rsidRDefault="00C167EF" w:rsidP="00C167EF">
            <w:pPr>
              <w:pStyle w:val="ListParagraph"/>
              <w:ind w:left="0"/>
              <w:rPr>
                <w:noProof/>
                <w:sz w:val="20"/>
                <w:szCs w:val="20"/>
                <w:lang w:val="lt-LT"/>
              </w:rPr>
            </w:pPr>
            <w:r>
              <w:rPr>
                <w:noProof/>
                <w:sz w:val="20"/>
                <w:szCs w:val="20"/>
                <w:lang w:val="lt-LT"/>
              </w:rPr>
              <w:t>ataka puslankio zonos viduje varantis nugara arba šonu link krepšio gali trukti ne daugiau kaip 3 sekundes</w:t>
            </w:r>
          </w:p>
        </w:tc>
      </w:tr>
      <w:tr w:rsidR="00541ECA" w:rsidRPr="00FD72BF" w14:paraId="695426A6" w14:textId="77777777" w:rsidTr="00281780">
        <w:trPr>
          <w:jc w:val="center"/>
        </w:trPr>
        <w:tc>
          <w:tcPr>
            <w:tcW w:w="5395" w:type="dxa"/>
            <w:vAlign w:val="center"/>
          </w:tcPr>
          <w:p w14:paraId="019F4121" w14:textId="516A3235" w:rsidR="00541ECA" w:rsidRPr="00FD72BF" w:rsidRDefault="00FF54E0" w:rsidP="00FF54E0">
            <w:pPr>
              <w:rPr>
                <w:noProof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Baudų metimai po pražangos</w:t>
            </w:r>
            <w:r w:rsidRPr="00FD72BF">
              <w:rPr>
                <w:noProof/>
                <w:lang w:val="lt-LT"/>
              </w:rPr>
              <w:t xml:space="preserve"> </w:t>
            </w:r>
            <w:r w:rsidR="00884CB2">
              <w:rPr>
                <w:noProof/>
                <w:vertAlign w:val="superscript"/>
                <w:lang w:val="lt-LT"/>
              </w:rPr>
              <w:t>5</w:t>
            </w:r>
            <w:r w:rsidRPr="0093536A">
              <w:rPr>
                <w:noProof/>
                <w:vertAlign w:val="superscript"/>
                <w:lang w:val="lt-LT"/>
              </w:rPr>
              <w:t>)</w:t>
            </w:r>
          </w:p>
        </w:tc>
        <w:tc>
          <w:tcPr>
            <w:tcW w:w="5395" w:type="dxa"/>
          </w:tcPr>
          <w:p w14:paraId="559251AC" w14:textId="15744419" w:rsidR="00541ECA" w:rsidRPr="00045BD0" w:rsidRDefault="00FF54E0" w:rsidP="00FF54E0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>1 baudos metimas</w:t>
            </w:r>
          </w:p>
        </w:tc>
      </w:tr>
      <w:tr w:rsidR="00541ECA" w:rsidRPr="00FD72BF" w14:paraId="317A8407" w14:textId="77777777" w:rsidTr="00281780">
        <w:trPr>
          <w:jc w:val="center"/>
        </w:trPr>
        <w:tc>
          <w:tcPr>
            <w:tcW w:w="5395" w:type="dxa"/>
            <w:vAlign w:val="center"/>
          </w:tcPr>
          <w:p w14:paraId="5C5B9A93" w14:textId="4E22B80A" w:rsidR="00541ECA" w:rsidRPr="00612F6F" w:rsidRDefault="00FF54E0" w:rsidP="00FF54E0">
            <w:pPr>
              <w:rPr>
                <w:b/>
                <w:bCs/>
                <w:noProof/>
                <w:sz w:val="20"/>
                <w:szCs w:val="20"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Komandos pražangų limitas</w:t>
            </w:r>
          </w:p>
        </w:tc>
        <w:tc>
          <w:tcPr>
            <w:tcW w:w="5395" w:type="dxa"/>
          </w:tcPr>
          <w:p w14:paraId="4145E54D" w14:textId="77202151" w:rsidR="00541ECA" w:rsidRPr="00045BD0" w:rsidRDefault="00FF54E0" w:rsidP="00FF54E0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>6 komandinės pražangos</w:t>
            </w:r>
          </w:p>
        </w:tc>
      </w:tr>
      <w:tr w:rsidR="00541ECA" w:rsidRPr="00FD72BF" w14:paraId="167E763F" w14:textId="77777777" w:rsidTr="00281780">
        <w:trPr>
          <w:jc w:val="center"/>
        </w:trPr>
        <w:tc>
          <w:tcPr>
            <w:tcW w:w="5395" w:type="dxa"/>
            <w:vAlign w:val="center"/>
          </w:tcPr>
          <w:p w14:paraId="4427DE34" w14:textId="5E0FD828" w:rsidR="00541ECA" w:rsidRPr="00612F6F" w:rsidRDefault="00FF54E0" w:rsidP="00FF54E0">
            <w:pPr>
              <w:rPr>
                <w:b/>
                <w:bCs/>
                <w:noProof/>
                <w:sz w:val="20"/>
                <w:szCs w:val="20"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Bauda už 7, 8 ir 9 komandinę pražangą</w:t>
            </w:r>
          </w:p>
        </w:tc>
        <w:tc>
          <w:tcPr>
            <w:tcW w:w="5395" w:type="dxa"/>
          </w:tcPr>
          <w:p w14:paraId="48844CAD" w14:textId="0E3B8454" w:rsidR="00541ECA" w:rsidRPr="00045BD0" w:rsidRDefault="00FF54E0" w:rsidP="00FF54E0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>2 baudos metimai</w:t>
            </w:r>
          </w:p>
        </w:tc>
      </w:tr>
      <w:tr w:rsidR="00541ECA" w:rsidRPr="00FD72BF" w14:paraId="779C6DF5" w14:textId="77777777" w:rsidTr="00281780">
        <w:trPr>
          <w:jc w:val="center"/>
        </w:trPr>
        <w:tc>
          <w:tcPr>
            <w:tcW w:w="5395" w:type="dxa"/>
            <w:vAlign w:val="center"/>
          </w:tcPr>
          <w:p w14:paraId="0C8B09DC" w14:textId="7DD72F00" w:rsidR="00541ECA" w:rsidRPr="00612F6F" w:rsidRDefault="00FF54E0" w:rsidP="00FF54E0">
            <w:pPr>
              <w:rPr>
                <w:b/>
                <w:bCs/>
                <w:noProof/>
                <w:sz w:val="20"/>
                <w:szCs w:val="20"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Bauda už 10 ir daugiau pražangų</w:t>
            </w:r>
          </w:p>
        </w:tc>
        <w:tc>
          <w:tcPr>
            <w:tcW w:w="5395" w:type="dxa"/>
          </w:tcPr>
          <w:p w14:paraId="4D05EE86" w14:textId="701B14CE" w:rsidR="00541ECA" w:rsidRPr="00045BD0" w:rsidRDefault="00FF54E0" w:rsidP="00FF54E0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>2 baudos metimai + kamuolio valdymas</w:t>
            </w:r>
          </w:p>
        </w:tc>
      </w:tr>
      <w:tr w:rsidR="00FF54E0" w:rsidRPr="00FD72BF" w14:paraId="7CF4166F" w14:textId="77777777" w:rsidTr="00281780">
        <w:trPr>
          <w:jc w:val="center"/>
        </w:trPr>
        <w:tc>
          <w:tcPr>
            <w:tcW w:w="5395" w:type="dxa"/>
            <w:vAlign w:val="center"/>
          </w:tcPr>
          <w:p w14:paraId="5B9165B4" w14:textId="27C3BA23" w:rsidR="00FF54E0" w:rsidRPr="00FD72BF" w:rsidRDefault="00FF54E0" w:rsidP="00FF54E0">
            <w:pPr>
              <w:rPr>
                <w:noProof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Žaidimas po pelnytų taškų</w:t>
            </w:r>
            <w:r w:rsidRPr="00FD72BF">
              <w:rPr>
                <w:noProof/>
                <w:lang w:val="lt-LT"/>
              </w:rPr>
              <w:t xml:space="preserve"> </w:t>
            </w:r>
            <w:r w:rsidR="00884CB2">
              <w:rPr>
                <w:noProof/>
                <w:vertAlign w:val="superscript"/>
                <w:lang w:val="lt-LT"/>
              </w:rPr>
              <w:t>6</w:t>
            </w:r>
            <w:r w:rsidRPr="0093536A">
              <w:rPr>
                <w:noProof/>
                <w:vertAlign w:val="superscript"/>
                <w:lang w:val="lt-LT"/>
              </w:rPr>
              <w:t>)</w:t>
            </w:r>
          </w:p>
        </w:tc>
        <w:tc>
          <w:tcPr>
            <w:tcW w:w="5395" w:type="dxa"/>
          </w:tcPr>
          <w:p w14:paraId="26DED60F" w14:textId="77777777" w:rsidR="00B42B69" w:rsidRDefault="00FF54E0" w:rsidP="002A3069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 xml:space="preserve">Žaidimas tęsiamas toliau; </w:t>
            </w:r>
          </w:p>
          <w:p w14:paraId="175D50C7" w14:textId="77777777" w:rsidR="00B42B69" w:rsidRDefault="00B42B69" w:rsidP="002A3069">
            <w:pPr>
              <w:rPr>
                <w:noProof/>
                <w:sz w:val="20"/>
                <w:szCs w:val="20"/>
                <w:lang w:val="lt-LT"/>
              </w:rPr>
            </w:pPr>
            <w:r>
              <w:rPr>
                <w:noProof/>
                <w:sz w:val="20"/>
                <w:szCs w:val="20"/>
                <w:lang w:val="lt-LT"/>
              </w:rPr>
              <w:t>t</w:t>
            </w:r>
            <w:r w:rsidR="00FF54E0" w:rsidRPr="00045BD0">
              <w:rPr>
                <w:noProof/>
                <w:sz w:val="20"/>
                <w:szCs w:val="20"/>
                <w:lang w:val="lt-LT"/>
              </w:rPr>
              <w:t>ašką praleidusi komanda iš karto ima kamuolį jam perskrodus krepši</w:t>
            </w:r>
            <w:r>
              <w:rPr>
                <w:noProof/>
                <w:sz w:val="20"/>
                <w:szCs w:val="20"/>
                <w:lang w:val="lt-LT"/>
              </w:rPr>
              <w:t xml:space="preserve">nio lanko </w:t>
            </w:r>
            <w:r w:rsidR="00FF54E0" w:rsidRPr="00045BD0">
              <w:rPr>
                <w:noProof/>
                <w:sz w:val="20"/>
                <w:szCs w:val="20"/>
                <w:lang w:val="lt-LT"/>
              </w:rPr>
              <w:t xml:space="preserve">tinklelį ir privalo jį išsivaryti arba perduoti už tritaškio linijos; </w:t>
            </w:r>
          </w:p>
          <w:p w14:paraId="73F79AA1" w14:textId="2DFEFC06" w:rsidR="00FF54E0" w:rsidRPr="00045BD0" w:rsidRDefault="00B42B69" w:rsidP="002A3069">
            <w:pPr>
              <w:rPr>
                <w:noProof/>
                <w:sz w:val="20"/>
                <w:szCs w:val="20"/>
                <w:lang w:val="lt-LT"/>
              </w:rPr>
            </w:pPr>
            <w:r>
              <w:rPr>
                <w:noProof/>
                <w:sz w:val="20"/>
                <w:szCs w:val="20"/>
                <w:lang w:val="lt-LT"/>
              </w:rPr>
              <w:t>k</w:t>
            </w:r>
            <w:r w:rsidR="00FF54E0" w:rsidRPr="00045BD0">
              <w:rPr>
                <w:noProof/>
                <w:sz w:val="20"/>
                <w:szCs w:val="20"/>
                <w:lang w:val="lt-LT"/>
              </w:rPr>
              <w:t xml:space="preserve">omanda tapusi besiginančia </w:t>
            </w:r>
            <w:r w:rsidR="00FD72BF" w:rsidRPr="00045BD0">
              <w:rPr>
                <w:noProof/>
                <w:sz w:val="20"/>
                <w:szCs w:val="20"/>
                <w:lang w:val="lt-LT"/>
              </w:rPr>
              <w:t xml:space="preserve">iš karto </w:t>
            </w:r>
            <w:r w:rsidR="00FF54E0" w:rsidRPr="00045BD0">
              <w:rPr>
                <w:noProof/>
                <w:sz w:val="20"/>
                <w:szCs w:val="20"/>
                <w:lang w:val="lt-LT"/>
              </w:rPr>
              <w:t>negali pradėti gintis puslankio zono</w:t>
            </w:r>
            <w:r w:rsidR="00FD72BF" w:rsidRPr="00045BD0">
              <w:rPr>
                <w:noProof/>
                <w:sz w:val="20"/>
                <w:szCs w:val="20"/>
                <w:lang w:val="lt-LT"/>
              </w:rPr>
              <w:t xml:space="preserve">s esančios </w:t>
            </w:r>
            <w:r w:rsidR="00FF54E0" w:rsidRPr="00045BD0">
              <w:rPr>
                <w:noProof/>
                <w:sz w:val="20"/>
                <w:szCs w:val="20"/>
                <w:lang w:val="lt-LT"/>
              </w:rPr>
              <w:t>po krepši</w:t>
            </w:r>
            <w:r w:rsidR="00FD72BF" w:rsidRPr="00045BD0">
              <w:rPr>
                <w:noProof/>
                <w:sz w:val="20"/>
                <w:szCs w:val="20"/>
                <w:lang w:val="lt-LT"/>
              </w:rPr>
              <w:t>nio lanku viduje</w:t>
            </w:r>
          </w:p>
        </w:tc>
      </w:tr>
      <w:tr w:rsidR="00FF54E0" w:rsidRPr="00FD72BF" w14:paraId="3C9FD4F5" w14:textId="77777777" w:rsidTr="00281780">
        <w:trPr>
          <w:jc w:val="center"/>
        </w:trPr>
        <w:tc>
          <w:tcPr>
            <w:tcW w:w="5395" w:type="dxa"/>
            <w:vAlign w:val="center"/>
          </w:tcPr>
          <w:p w14:paraId="3B0D9B95" w14:textId="5A109B44" w:rsidR="00FF54E0" w:rsidRPr="00612F6F" w:rsidRDefault="002A3069" w:rsidP="002A3069">
            <w:pPr>
              <w:rPr>
                <w:b/>
                <w:bCs/>
                <w:noProof/>
                <w:sz w:val="20"/>
                <w:szCs w:val="20"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... po to, kai kamuolys tampa nežaidžiamas</w:t>
            </w:r>
          </w:p>
        </w:tc>
        <w:tc>
          <w:tcPr>
            <w:tcW w:w="5395" w:type="dxa"/>
          </w:tcPr>
          <w:p w14:paraId="14167554" w14:textId="5A580A6F" w:rsidR="00FF54E0" w:rsidRPr="00045BD0" w:rsidRDefault="002A3069" w:rsidP="002A3069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>Žaidimas pradedamas per „check-ball“</w:t>
            </w:r>
          </w:p>
        </w:tc>
      </w:tr>
      <w:tr w:rsidR="00FF54E0" w:rsidRPr="00FD72BF" w14:paraId="49E24D87" w14:textId="77777777" w:rsidTr="00281780">
        <w:trPr>
          <w:jc w:val="center"/>
        </w:trPr>
        <w:tc>
          <w:tcPr>
            <w:tcW w:w="5395" w:type="dxa"/>
            <w:vAlign w:val="center"/>
          </w:tcPr>
          <w:p w14:paraId="5AB992BE" w14:textId="2230C9F8" w:rsidR="00FF54E0" w:rsidRPr="00612F6F" w:rsidRDefault="002A3069" w:rsidP="002A3069">
            <w:pPr>
              <w:rPr>
                <w:b/>
                <w:bCs/>
                <w:noProof/>
                <w:sz w:val="20"/>
                <w:szCs w:val="20"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... po atkovoto arba perimto kamuolio</w:t>
            </w:r>
          </w:p>
        </w:tc>
        <w:tc>
          <w:tcPr>
            <w:tcW w:w="5395" w:type="dxa"/>
          </w:tcPr>
          <w:p w14:paraId="1C3F77C4" w14:textId="741AC670" w:rsidR="00FF54E0" w:rsidRPr="00045BD0" w:rsidRDefault="002A3069" w:rsidP="002A3069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>Kamuolys išsivaromas arba perduodamas už tritaškio linijos</w:t>
            </w:r>
          </w:p>
        </w:tc>
      </w:tr>
      <w:tr w:rsidR="00FF54E0" w:rsidRPr="00FD72BF" w14:paraId="3C1A0F98" w14:textId="77777777" w:rsidTr="00281780">
        <w:trPr>
          <w:jc w:val="center"/>
        </w:trPr>
        <w:tc>
          <w:tcPr>
            <w:tcW w:w="5395" w:type="dxa"/>
            <w:vAlign w:val="center"/>
          </w:tcPr>
          <w:p w14:paraId="09C51E25" w14:textId="0729D849" w:rsidR="00FF54E0" w:rsidRPr="00612F6F" w:rsidRDefault="002A3069" w:rsidP="002A3069">
            <w:pPr>
              <w:rPr>
                <w:b/>
                <w:bCs/>
                <w:noProof/>
                <w:sz w:val="20"/>
                <w:szCs w:val="20"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... po ginčo</w:t>
            </w:r>
          </w:p>
        </w:tc>
        <w:tc>
          <w:tcPr>
            <w:tcW w:w="5395" w:type="dxa"/>
          </w:tcPr>
          <w:p w14:paraId="6A222CB5" w14:textId="0EAD7A1C" w:rsidR="00FF54E0" w:rsidRPr="00045BD0" w:rsidRDefault="002A3069" w:rsidP="002A3069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>Kamuolys atitenka besiginančiai komandai</w:t>
            </w:r>
          </w:p>
        </w:tc>
      </w:tr>
      <w:tr w:rsidR="00FF54E0" w:rsidRPr="0093536A" w14:paraId="7476C49E" w14:textId="77777777" w:rsidTr="00281780">
        <w:trPr>
          <w:jc w:val="center"/>
        </w:trPr>
        <w:tc>
          <w:tcPr>
            <w:tcW w:w="5395" w:type="dxa"/>
            <w:vAlign w:val="center"/>
          </w:tcPr>
          <w:p w14:paraId="5E4C24B2" w14:textId="1B1275BC" w:rsidR="00FF54E0" w:rsidRPr="00612F6F" w:rsidRDefault="002A3069" w:rsidP="002A3069">
            <w:pPr>
              <w:rPr>
                <w:b/>
                <w:bCs/>
                <w:noProof/>
                <w:sz w:val="20"/>
                <w:szCs w:val="20"/>
                <w:lang w:val="lt-LT"/>
              </w:rPr>
            </w:pPr>
            <w:r w:rsidRPr="00612F6F">
              <w:rPr>
                <w:b/>
                <w:bCs/>
                <w:noProof/>
                <w:sz w:val="20"/>
                <w:szCs w:val="20"/>
                <w:lang w:val="lt-LT"/>
              </w:rPr>
              <w:t>Žaidėjų keitimai</w:t>
            </w:r>
          </w:p>
        </w:tc>
        <w:tc>
          <w:tcPr>
            <w:tcW w:w="5395" w:type="dxa"/>
          </w:tcPr>
          <w:p w14:paraId="766D49D3" w14:textId="77777777" w:rsidR="006E1B8C" w:rsidRPr="00045BD0" w:rsidRDefault="002A3069" w:rsidP="002A3069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 xml:space="preserve">Žaidėjai keičiasi tik tuomet kai kamuolys yra nežaidžiamas, tačiau prieš „check-ball“; </w:t>
            </w:r>
          </w:p>
          <w:p w14:paraId="3D0B88FA" w14:textId="7BC03D1D" w:rsidR="006E1B8C" w:rsidRPr="00045BD0" w:rsidRDefault="002A3069" w:rsidP="002A3069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>Keitimosi metu išeinantis žaidėjas privalo pilnai išeiti iš už aikštelės vidurio linijos, esančios priešais krepš</w:t>
            </w:r>
            <w:r w:rsidR="006E1B8C" w:rsidRPr="00045BD0">
              <w:rPr>
                <w:noProof/>
                <w:sz w:val="20"/>
                <w:szCs w:val="20"/>
                <w:lang w:val="lt-LT"/>
              </w:rPr>
              <w:t>inio lentą</w:t>
            </w:r>
            <w:r w:rsidRPr="00045BD0">
              <w:rPr>
                <w:noProof/>
                <w:sz w:val="20"/>
                <w:szCs w:val="20"/>
                <w:lang w:val="lt-LT"/>
              </w:rPr>
              <w:t xml:space="preserve">, ir tik po to įeinantis žaidėjas gali žengti į aikštelę; </w:t>
            </w:r>
          </w:p>
          <w:p w14:paraId="2A28A60B" w14:textId="59B62DE5" w:rsidR="00FF54E0" w:rsidRPr="00045BD0" w:rsidRDefault="002A3069" w:rsidP="002A3069">
            <w:pPr>
              <w:rPr>
                <w:noProof/>
                <w:sz w:val="20"/>
                <w:szCs w:val="20"/>
                <w:lang w:val="lt-LT"/>
              </w:rPr>
            </w:pPr>
            <w:r w:rsidRPr="00045BD0">
              <w:rPr>
                <w:noProof/>
                <w:sz w:val="20"/>
                <w:szCs w:val="20"/>
                <w:lang w:val="lt-LT"/>
              </w:rPr>
              <w:t>Žaidėjų keitimuisi teisėjo leidimas nereikalingas</w:t>
            </w:r>
          </w:p>
        </w:tc>
      </w:tr>
    </w:tbl>
    <w:p w14:paraId="6E2502A5" w14:textId="749624E2" w:rsidR="006E1B8C" w:rsidRPr="001276C1" w:rsidRDefault="002A3069" w:rsidP="00281780">
      <w:pPr>
        <w:pStyle w:val="ListParagraph"/>
        <w:numPr>
          <w:ilvl w:val="0"/>
          <w:numId w:val="1"/>
        </w:numPr>
        <w:ind w:left="450" w:hanging="180"/>
        <w:rPr>
          <w:noProof/>
          <w:sz w:val="18"/>
          <w:szCs w:val="18"/>
          <w:lang w:val="lt-LT"/>
        </w:rPr>
      </w:pPr>
      <w:r w:rsidRPr="001276C1">
        <w:rPr>
          <w:noProof/>
          <w:sz w:val="18"/>
          <w:szCs w:val="18"/>
          <w:lang w:val="lt-LT"/>
        </w:rPr>
        <w:t>rungtynių protokolo pildymas</w:t>
      </w:r>
      <w:r w:rsidR="00EB5D8D" w:rsidRPr="001276C1">
        <w:rPr>
          <w:noProof/>
          <w:sz w:val="18"/>
          <w:szCs w:val="18"/>
          <w:lang w:val="lt-LT"/>
        </w:rPr>
        <w:t xml:space="preserve"> (popierinio ar el</w:t>
      </w:r>
      <w:r w:rsidR="0061499F" w:rsidRPr="001276C1">
        <w:rPr>
          <w:noProof/>
          <w:sz w:val="18"/>
          <w:szCs w:val="18"/>
          <w:lang w:val="lt-LT"/>
        </w:rPr>
        <w:t>e</w:t>
      </w:r>
      <w:r w:rsidR="00EB5D8D" w:rsidRPr="001276C1">
        <w:rPr>
          <w:noProof/>
          <w:sz w:val="18"/>
          <w:szCs w:val="18"/>
          <w:lang w:val="lt-LT"/>
        </w:rPr>
        <w:t>ktroninio</w:t>
      </w:r>
      <w:r w:rsidR="0061499F" w:rsidRPr="001276C1">
        <w:rPr>
          <w:noProof/>
          <w:sz w:val="18"/>
          <w:szCs w:val="18"/>
          <w:lang w:val="lt-LT"/>
        </w:rPr>
        <w:t xml:space="preserve">, </w:t>
      </w:r>
      <w:r w:rsidR="00EB5D8D" w:rsidRPr="001276C1">
        <w:rPr>
          <w:noProof/>
          <w:sz w:val="18"/>
          <w:szCs w:val="18"/>
          <w:lang w:val="lt-LT"/>
        </w:rPr>
        <w:t>prioritetas elektroninei formai)</w:t>
      </w:r>
      <w:r w:rsidRPr="001276C1">
        <w:rPr>
          <w:noProof/>
          <w:sz w:val="18"/>
          <w:szCs w:val="18"/>
          <w:lang w:val="lt-LT"/>
        </w:rPr>
        <w:t xml:space="preserve"> ir pateikimas čempionato organizatoriams yra privalomas; </w:t>
      </w:r>
    </w:p>
    <w:p w14:paraId="24A73F40" w14:textId="4F2154EF" w:rsidR="006E1B8C" w:rsidRPr="001276C1" w:rsidRDefault="0061499F" w:rsidP="00281780">
      <w:pPr>
        <w:pStyle w:val="ListParagraph"/>
        <w:numPr>
          <w:ilvl w:val="0"/>
          <w:numId w:val="1"/>
        </w:numPr>
        <w:ind w:left="450" w:hanging="180"/>
        <w:rPr>
          <w:noProof/>
          <w:sz w:val="18"/>
          <w:szCs w:val="18"/>
          <w:lang w:val="lt-LT"/>
        </w:rPr>
      </w:pPr>
      <w:r w:rsidRPr="001276C1">
        <w:rPr>
          <w:noProof/>
          <w:sz w:val="18"/>
          <w:szCs w:val="18"/>
          <w:lang w:val="lt-LT"/>
        </w:rPr>
        <w:t>minutės pertraukėlės komanda gali prašyti, kai kamuolys yra nežaidžiamas</w:t>
      </w:r>
      <w:r w:rsidR="002A3069" w:rsidRPr="001276C1">
        <w:rPr>
          <w:noProof/>
          <w:sz w:val="18"/>
          <w:szCs w:val="18"/>
          <w:lang w:val="lt-LT"/>
        </w:rPr>
        <w:t xml:space="preserve">; </w:t>
      </w:r>
      <w:r w:rsidR="005D33AF" w:rsidRPr="001276C1">
        <w:rPr>
          <w:noProof/>
          <w:sz w:val="18"/>
          <w:szCs w:val="18"/>
          <w:lang w:val="lt-LT"/>
        </w:rPr>
        <w:t>Jei Turnyrų varžybos vykdomos abiejose krepšinio aikštelės pusėse, tuomet rungtynių viduryje varžybos stabdomos ir skiriama bendra 1 minutės pertraukėlė visoms komandoms (varžybų laikas stabdomas);</w:t>
      </w:r>
    </w:p>
    <w:p w14:paraId="1A99BB5A" w14:textId="5A8AE85C" w:rsidR="006E1B8C" w:rsidRPr="001276C1" w:rsidRDefault="00EB5D8D" w:rsidP="00281780">
      <w:pPr>
        <w:pStyle w:val="ListParagraph"/>
        <w:numPr>
          <w:ilvl w:val="0"/>
          <w:numId w:val="1"/>
        </w:numPr>
        <w:ind w:left="450" w:hanging="180"/>
        <w:rPr>
          <w:noProof/>
          <w:sz w:val="18"/>
          <w:szCs w:val="18"/>
          <w:lang w:val="lt-LT"/>
        </w:rPr>
      </w:pPr>
      <w:r w:rsidRPr="001276C1">
        <w:rPr>
          <w:noProof/>
          <w:sz w:val="18"/>
          <w:szCs w:val="18"/>
          <w:lang w:val="lt-LT"/>
        </w:rPr>
        <w:t>komanda įmetusi 17 taškų iš karto tampa nugalėtoja;</w:t>
      </w:r>
    </w:p>
    <w:p w14:paraId="04FAD795" w14:textId="0474582A" w:rsidR="006E1B8C" w:rsidRPr="001276C1" w:rsidRDefault="00EB5D8D" w:rsidP="00281780">
      <w:pPr>
        <w:pStyle w:val="ListParagraph"/>
        <w:numPr>
          <w:ilvl w:val="0"/>
          <w:numId w:val="1"/>
        </w:numPr>
        <w:ind w:left="450" w:hanging="180"/>
        <w:rPr>
          <w:noProof/>
          <w:sz w:val="18"/>
          <w:szCs w:val="18"/>
          <w:lang w:val="lt-LT"/>
        </w:rPr>
      </w:pPr>
      <w:r w:rsidRPr="001276C1">
        <w:rPr>
          <w:noProof/>
          <w:sz w:val="18"/>
          <w:szCs w:val="18"/>
          <w:lang w:val="lt-LT"/>
        </w:rPr>
        <w:t>teisėj</w:t>
      </w:r>
      <w:r w:rsidR="00AD2D25">
        <w:rPr>
          <w:noProof/>
          <w:sz w:val="18"/>
          <w:szCs w:val="18"/>
          <w:lang w:val="lt-LT"/>
        </w:rPr>
        <w:t>ams</w:t>
      </w:r>
      <w:r w:rsidRPr="001276C1">
        <w:rPr>
          <w:noProof/>
          <w:sz w:val="18"/>
          <w:szCs w:val="18"/>
          <w:lang w:val="lt-LT"/>
        </w:rPr>
        <w:t xml:space="preserve"> rekomenduojama apytikriai stebėti 1</w:t>
      </w:r>
      <w:r w:rsidR="00E46BA8" w:rsidRPr="001276C1">
        <w:rPr>
          <w:noProof/>
          <w:sz w:val="18"/>
          <w:szCs w:val="18"/>
          <w:lang w:val="lt-LT"/>
        </w:rPr>
        <w:t>8</w:t>
      </w:r>
      <w:r w:rsidRPr="001276C1">
        <w:rPr>
          <w:noProof/>
          <w:sz w:val="18"/>
          <w:szCs w:val="18"/>
          <w:lang w:val="lt-LT"/>
        </w:rPr>
        <w:t xml:space="preserve"> sekundžių trukmę, ir reikalui esant pradėti garsiai skaičiuoti nuo </w:t>
      </w:r>
      <w:r w:rsidR="00174365">
        <w:rPr>
          <w:noProof/>
          <w:sz w:val="18"/>
          <w:szCs w:val="18"/>
          <w:lang w:val="lt-LT"/>
        </w:rPr>
        <w:t>5, 4</w:t>
      </w:r>
      <w:r w:rsidRPr="001276C1">
        <w:rPr>
          <w:noProof/>
          <w:sz w:val="18"/>
          <w:szCs w:val="18"/>
          <w:lang w:val="lt-LT"/>
        </w:rPr>
        <w:t xml:space="preserve"> iki 0;</w:t>
      </w:r>
      <w:r w:rsidR="002A3069" w:rsidRPr="001276C1">
        <w:rPr>
          <w:noProof/>
          <w:sz w:val="18"/>
          <w:szCs w:val="18"/>
          <w:lang w:val="lt-LT"/>
        </w:rPr>
        <w:t xml:space="preserve"> </w:t>
      </w:r>
    </w:p>
    <w:p w14:paraId="19B1783A" w14:textId="436E0EBC" w:rsidR="0093536A" w:rsidRPr="001276C1" w:rsidRDefault="00EB5D8D" w:rsidP="00281780">
      <w:pPr>
        <w:pStyle w:val="ListParagraph"/>
        <w:numPr>
          <w:ilvl w:val="0"/>
          <w:numId w:val="1"/>
        </w:numPr>
        <w:ind w:left="450" w:hanging="180"/>
        <w:rPr>
          <w:noProof/>
          <w:sz w:val="18"/>
          <w:szCs w:val="18"/>
          <w:lang w:val="lt-LT"/>
        </w:rPr>
      </w:pPr>
      <w:r w:rsidRPr="001276C1">
        <w:rPr>
          <w:noProof/>
          <w:sz w:val="18"/>
          <w:szCs w:val="18"/>
          <w:lang w:val="lt-LT"/>
        </w:rPr>
        <w:t xml:space="preserve">už nesportinę pražangą skiriami 2 baudos metimai + kamuolio valdymas, už techninę pražangą skiriamas 1 baudos metimas + kamuolio valdymas. Už 2 nesportines pražangas žaidėjas šalinamas iš aikštelės </w:t>
      </w:r>
      <w:r w:rsidR="00A1524B" w:rsidRPr="001276C1">
        <w:rPr>
          <w:noProof/>
          <w:sz w:val="18"/>
          <w:szCs w:val="18"/>
          <w:lang w:val="lt-LT"/>
        </w:rPr>
        <w:t>minutės pertraukėlę komanda gali prašyti, kai kamuolys yra nežaidžiamas</w:t>
      </w:r>
      <w:r w:rsidR="002A3069" w:rsidRPr="001276C1">
        <w:rPr>
          <w:noProof/>
          <w:sz w:val="18"/>
          <w:szCs w:val="18"/>
          <w:lang w:val="lt-LT"/>
        </w:rPr>
        <w:t xml:space="preserve">; </w:t>
      </w:r>
    </w:p>
    <w:p w14:paraId="2D6CD327" w14:textId="7FDD6F03" w:rsidR="002A3069" w:rsidRPr="001276C1" w:rsidRDefault="00A1524B" w:rsidP="00281780">
      <w:pPr>
        <w:pStyle w:val="ListParagraph"/>
        <w:numPr>
          <w:ilvl w:val="0"/>
          <w:numId w:val="1"/>
        </w:numPr>
        <w:ind w:left="450" w:hanging="180"/>
        <w:rPr>
          <w:noProof/>
          <w:sz w:val="18"/>
          <w:szCs w:val="18"/>
          <w:lang w:val="lt-LT"/>
        </w:rPr>
      </w:pPr>
      <w:r w:rsidRPr="001276C1">
        <w:rPr>
          <w:noProof/>
          <w:sz w:val="18"/>
          <w:szCs w:val="18"/>
          <w:lang w:val="lt-LT"/>
        </w:rPr>
        <w:t>komanda paėmusi kamuolį privalo varytis, išsinešti kamuolio už tritaškio linijos negalima</w:t>
      </w:r>
      <w:r w:rsidR="002A3069" w:rsidRPr="001276C1">
        <w:rPr>
          <w:noProof/>
          <w:sz w:val="18"/>
          <w:szCs w:val="18"/>
          <w:lang w:val="lt-LT"/>
        </w:rPr>
        <w:t>.</w:t>
      </w:r>
    </w:p>
    <w:p w14:paraId="26FC2C54" w14:textId="77777777" w:rsidR="00281780" w:rsidRDefault="00281780" w:rsidP="002A3069">
      <w:pPr>
        <w:pStyle w:val="ListParagraph"/>
        <w:rPr>
          <w:noProof/>
          <w:lang w:val="lt-LT"/>
        </w:rPr>
      </w:pPr>
    </w:p>
    <w:p w14:paraId="6511052B" w14:textId="24E20E08" w:rsidR="008A279E" w:rsidRDefault="002A3069" w:rsidP="00281780">
      <w:pPr>
        <w:pStyle w:val="ListParagraph"/>
        <w:ind w:left="0" w:firstLine="720"/>
        <w:rPr>
          <w:noProof/>
          <w:lang w:val="lt-LT"/>
        </w:rPr>
      </w:pPr>
      <w:r w:rsidRPr="0093536A">
        <w:rPr>
          <w:noProof/>
          <w:lang w:val="lt-LT"/>
        </w:rPr>
        <w:t xml:space="preserve">Parengta pagal FIBA 3x3 krepšinio varžybų taisyklių </w:t>
      </w:r>
      <w:r w:rsidRPr="007E5897">
        <w:rPr>
          <w:noProof/>
          <w:lang w:val="lt-LT"/>
        </w:rPr>
        <w:t>pavyzdį ir</w:t>
      </w:r>
      <w:r w:rsidRPr="0093536A">
        <w:rPr>
          <w:noProof/>
          <w:lang w:val="lt-LT"/>
        </w:rPr>
        <w:t xml:space="preserve"> rekomendacijas</w:t>
      </w:r>
      <w:r w:rsidR="003A60BC" w:rsidRPr="0093536A">
        <w:rPr>
          <w:noProof/>
          <w:lang w:val="lt-LT"/>
        </w:rPr>
        <w:t xml:space="preserve"> </w:t>
      </w:r>
      <w:r w:rsidR="002F30AB">
        <w:rPr>
          <w:noProof/>
          <w:lang w:val="lt-LT"/>
        </w:rPr>
        <w:br/>
      </w:r>
      <w:hyperlink r:id="rId5" w:history="1">
        <w:r w:rsidR="00281780" w:rsidRPr="006657DC">
          <w:rPr>
            <w:rStyle w:val="Hyperlink"/>
            <w:noProof/>
            <w:lang w:val="lt-LT"/>
          </w:rPr>
          <w:t>https://fiba3x3.com/docs/FIBA-3x3-Basketball-Rules-Short.pdf</w:t>
        </w:r>
      </w:hyperlink>
    </w:p>
    <w:sectPr w:rsidR="008A279E" w:rsidSect="001276C1">
      <w:pgSz w:w="11906" w:h="16838"/>
      <w:pgMar w:top="540" w:right="206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148BB"/>
    <w:multiLevelType w:val="hybridMultilevel"/>
    <w:tmpl w:val="F6443248"/>
    <w:lvl w:ilvl="0" w:tplc="7256D934">
      <w:start w:val="1"/>
      <w:numFmt w:val="decimal"/>
      <w:lvlText w:val="%1)"/>
      <w:lvlJc w:val="left"/>
      <w:pPr>
        <w:ind w:left="612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6722" w:hanging="360"/>
      </w:pPr>
    </w:lvl>
    <w:lvl w:ilvl="2" w:tplc="0809001B" w:tentative="1">
      <w:start w:val="1"/>
      <w:numFmt w:val="lowerRoman"/>
      <w:lvlText w:val="%3."/>
      <w:lvlJc w:val="right"/>
      <w:pPr>
        <w:ind w:left="7442" w:hanging="180"/>
      </w:pPr>
    </w:lvl>
    <w:lvl w:ilvl="3" w:tplc="0809000F" w:tentative="1">
      <w:start w:val="1"/>
      <w:numFmt w:val="decimal"/>
      <w:lvlText w:val="%4."/>
      <w:lvlJc w:val="left"/>
      <w:pPr>
        <w:ind w:left="8162" w:hanging="360"/>
      </w:pPr>
    </w:lvl>
    <w:lvl w:ilvl="4" w:tplc="08090019" w:tentative="1">
      <w:start w:val="1"/>
      <w:numFmt w:val="lowerLetter"/>
      <w:lvlText w:val="%5."/>
      <w:lvlJc w:val="left"/>
      <w:pPr>
        <w:ind w:left="8882" w:hanging="360"/>
      </w:pPr>
    </w:lvl>
    <w:lvl w:ilvl="5" w:tplc="0809001B" w:tentative="1">
      <w:start w:val="1"/>
      <w:numFmt w:val="lowerRoman"/>
      <w:lvlText w:val="%6."/>
      <w:lvlJc w:val="right"/>
      <w:pPr>
        <w:ind w:left="9602" w:hanging="180"/>
      </w:pPr>
    </w:lvl>
    <w:lvl w:ilvl="6" w:tplc="0809000F" w:tentative="1">
      <w:start w:val="1"/>
      <w:numFmt w:val="decimal"/>
      <w:lvlText w:val="%7."/>
      <w:lvlJc w:val="left"/>
      <w:pPr>
        <w:ind w:left="10322" w:hanging="360"/>
      </w:pPr>
    </w:lvl>
    <w:lvl w:ilvl="7" w:tplc="08090019" w:tentative="1">
      <w:start w:val="1"/>
      <w:numFmt w:val="lowerLetter"/>
      <w:lvlText w:val="%8."/>
      <w:lvlJc w:val="left"/>
      <w:pPr>
        <w:ind w:left="11042" w:hanging="360"/>
      </w:pPr>
    </w:lvl>
    <w:lvl w:ilvl="8" w:tplc="0809001B" w:tentative="1">
      <w:start w:val="1"/>
      <w:numFmt w:val="lowerRoman"/>
      <w:lvlText w:val="%9."/>
      <w:lvlJc w:val="right"/>
      <w:pPr>
        <w:ind w:left="11762" w:hanging="180"/>
      </w:pPr>
    </w:lvl>
  </w:abstractNum>
  <w:num w:numId="1" w16cid:durableId="2138722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ECA"/>
    <w:rsid w:val="00045BD0"/>
    <w:rsid w:val="001276C1"/>
    <w:rsid w:val="00174365"/>
    <w:rsid w:val="001B4B00"/>
    <w:rsid w:val="00281780"/>
    <w:rsid w:val="002A3069"/>
    <w:rsid w:val="002B3B4A"/>
    <w:rsid w:val="002F30AB"/>
    <w:rsid w:val="003A60BC"/>
    <w:rsid w:val="00460065"/>
    <w:rsid w:val="00511C56"/>
    <w:rsid w:val="00541ECA"/>
    <w:rsid w:val="005D33AF"/>
    <w:rsid w:val="005E66AA"/>
    <w:rsid w:val="00612F6F"/>
    <w:rsid w:val="0061499F"/>
    <w:rsid w:val="00636088"/>
    <w:rsid w:val="006E1B8C"/>
    <w:rsid w:val="00763074"/>
    <w:rsid w:val="007E5897"/>
    <w:rsid w:val="008459CA"/>
    <w:rsid w:val="00884CB2"/>
    <w:rsid w:val="008A279E"/>
    <w:rsid w:val="008A7B61"/>
    <w:rsid w:val="0092143F"/>
    <w:rsid w:val="0093536A"/>
    <w:rsid w:val="00A1524B"/>
    <w:rsid w:val="00A21DB2"/>
    <w:rsid w:val="00A45F49"/>
    <w:rsid w:val="00AD2D25"/>
    <w:rsid w:val="00B42B69"/>
    <w:rsid w:val="00C167EF"/>
    <w:rsid w:val="00C405C3"/>
    <w:rsid w:val="00E46BA8"/>
    <w:rsid w:val="00EB5D8D"/>
    <w:rsid w:val="00F473E6"/>
    <w:rsid w:val="00FD72BF"/>
    <w:rsid w:val="00FF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E6787"/>
  <w15:chartTrackingRefBased/>
  <w15:docId w15:val="{D9F4C953-FA28-42E0-A15D-C369EC5A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1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30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17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17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30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ba3x3.com/docs/FIBA-3x3-Basketball-Rules-Shor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Saulius Lapienis</dc:creator>
  <cp:keywords/>
  <dc:description/>
  <cp:lastModifiedBy>Tomas Lapienis</cp:lastModifiedBy>
  <cp:revision>3</cp:revision>
  <dcterms:created xsi:type="dcterms:W3CDTF">2026-03-05T17:06:00Z</dcterms:created>
  <dcterms:modified xsi:type="dcterms:W3CDTF">2026-03-05T17:10:00Z</dcterms:modified>
</cp:coreProperties>
</file>